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</w:rPr>
      </w:pPr>
      <w:r w:rsidRPr="00B203FA">
        <w:rPr>
          <w:b/>
          <w:color w:val="000000"/>
        </w:rPr>
        <w:t xml:space="preserve">PRZEDMIOTOWE ZASADY OCENIANIA Z MATEMATYKI                                      W ZESPOLE SZKÓŁ </w:t>
      </w:r>
      <w:r w:rsidR="00B203FA">
        <w:rPr>
          <w:b/>
          <w:color w:val="000000"/>
        </w:rPr>
        <w:t xml:space="preserve">IM. KS. JANA TWARDOWSKIEGO </w:t>
      </w:r>
      <w:r w:rsidRPr="00B203FA">
        <w:rPr>
          <w:b/>
          <w:color w:val="000000"/>
        </w:rPr>
        <w:t>W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B203FA">
        <w:rPr>
          <w:b/>
          <w:color w:val="000000"/>
        </w:rPr>
        <w:t>SZCZYTNIKACH DUCHOWNYCH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 w:rsidRPr="00B203FA">
        <w:rPr>
          <w:b/>
          <w:color w:val="000000"/>
        </w:rPr>
        <w:t>KLASY IV- VIII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 w:rsidRPr="00B203FA">
        <w:rPr>
          <w:color w:val="000000"/>
        </w:rPr>
        <w:t xml:space="preserve">                                                            Nauczyciele realizujący:</w:t>
      </w:r>
      <w:r w:rsidR="00F105F1" w:rsidRPr="00B203FA">
        <w:rPr>
          <w:color w:val="000000"/>
        </w:rPr>
        <w:t xml:space="preserve"> </w:t>
      </w:r>
      <w:r w:rsidRPr="00B203FA">
        <w:rPr>
          <w:color w:val="000000"/>
        </w:rPr>
        <w:t xml:space="preserve"> Elżbieta Ignaczak</w:t>
      </w:r>
    </w:p>
    <w:p w:rsidR="00F105F1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="00A901A8">
        <w:rPr>
          <w:color w:val="000000"/>
        </w:rPr>
        <w:t>Magdalena Pohl</w:t>
      </w:r>
      <w:r w:rsidR="00F105F1" w:rsidRPr="00B203FA">
        <w:rPr>
          <w:color w:val="000000"/>
        </w:rPr>
        <w:t xml:space="preserve"> 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 w:rsidRPr="00B203FA">
        <w:rPr>
          <w:color w:val="000000"/>
        </w:rPr>
        <w:t xml:space="preserve">                                                                                                      Julita Zaworska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>I</w:t>
      </w:r>
      <w:r w:rsidRPr="00B203FA">
        <w:rPr>
          <w:color w:val="000000"/>
        </w:rPr>
        <w:t xml:space="preserve">. </w:t>
      </w:r>
      <w:r w:rsidRPr="00B203FA">
        <w:rPr>
          <w:b/>
          <w:color w:val="000000"/>
        </w:rPr>
        <w:t xml:space="preserve">Informacje ogólne: 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    Przedmiotem oceniania są: wiedza, umiejętności i ogólna postawa ucznia.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    Realizacja materiału nauczania odbywa się zgodnie z programem: 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highlight w:val="white"/>
        </w:rPr>
      </w:pPr>
      <w:r w:rsidRPr="00B203FA">
        <w:rPr>
          <w:color w:val="000000"/>
          <w:highlight w:val="white"/>
        </w:rPr>
        <w:t xml:space="preserve">    Matematyka z plusem. Program nauczania matematyki w klasach 4–8 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highlight w:val="white"/>
        </w:rPr>
      </w:pPr>
      <w:r w:rsidRPr="00B203FA">
        <w:rPr>
          <w:color w:val="000000"/>
          <w:highlight w:val="white"/>
        </w:rPr>
        <w:t xml:space="preserve">    w szkole  podstawowej. M. Jucewicz, M. Karpiński, J. Lech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highlight w:val="white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 xml:space="preserve">II. Wymagania ogólne:        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     Sprawności rachunkowa.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     Wykorzystanie i tworzenie informacji.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     Wykorzystanie i interpretowanie reprezentacji.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     Rozumowanie i argumentacja.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>III.  Ogólne zasady oceniania: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każdy uczeń na bieżąco otrzymuje informację o swoich osiągnięciach;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ocenie podlegają różne obszary aktywności uczniów: trzy testy diagnozujące projekt</w:t>
      </w:r>
      <w:r w:rsidR="00A901A8">
        <w:rPr>
          <w:color w:val="000000"/>
        </w:rPr>
        <w:t>u edukacyjnego „Lepsza Szkoła”,</w:t>
      </w:r>
      <w:r w:rsidRPr="00B203FA">
        <w:rPr>
          <w:color w:val="000000"/>
        </w:rPr>
        <w:t xml:space="preserve"> prace klasowe, sprawdziany, kartkówki, prace domowe, praca na lekcji, aktywność,  pozalekcyjna działalność matematyczna;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prace klasowe i sprawdziany są obowiązkowe;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prace klasowe i sprawdziany zapowiadane są  z co najmniej tygodniowym wyprzedzeniem, a zakres sprawdzanej wiedzy i umiejętności podawany jest uczniom wcześniej do wiadomości;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uczeń nieobecny na pracy klasowej lub sprawdzianie jest zobowiązany napisać ją                 w terminie  uzgodnionym z nauczycielem;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lastRenderedPageBreak/>
        <w:t>każdy pracę klasową i sprawdzian można poprawić</w:t>
      </w:r>
      <w:r w:rsidR="00A901A8">
        <w:rPr>
          <w:color w:val="000000"/>
        </w:rPr>
        <w:t xml:space="preserve"> tylko raz;</w:t>
      </w:r>
      <w:r w:rsidRPr="00B203FA">
        <w:rPr>
          <w:color w:val="000000"/>
        </w:rPr>
        <w:t xml:space="preserve"> poprawa jest dobro</w:t>
      </w:r>
      <w:r w:rsidR="00A901A8">
        <w:rPr>
          <w:color w:val="000000"/>
        </w:rPr>
        <w:t xml:space="preserve">wolna </w:t>
      </w:r>
      <w:r w:rsidRPr="00B203FA">
        <w:rPr>
          <w:color w:val="000000"/>
        </w:rPr>
        <w:t>i odbywa się w ciągu dwóch tygodni od dnia podania  informacji o ocenach;</w:t>
      </w:r>
      <w:r w:rsidR="00A901A8">
        <w:rPr>
          <w:color w:val="000000"/>
        </w:rPr>
        <w:t xml:space="preserve"> każda ocena z poprawy jest wpisywana do dziennika;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kartkówki, obejmujące materiał ostatnich trzech lekcji nie są zapowiadane i nie podlegają poprawie;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 dłuższej, usprawiedliwionej nieobecności uczeń ma prawo nie być oceniany                              do trzech dni od powrotu do szkoły;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uczeń ma prawo do trzykrotnego w ciągu półrocza zgłoszenia nieprzygotowania                     do lekcji (uczeń zgłasza nieprzygotowanie przed rozpoczęciem lekcji);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przez nieprzygotowanie do lekcji rozumiemy: brak zeszytu, brak ćwiczeń, brak pracy  domowej, niegotowość do odpowiedzi, brak pomocy potrzebnych do lekcji;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 wykorzystaniu limitu, uczeń otrzymuje za   każde  nieprzygotowanie ocenę niedostateczną;</w:t>
      </w:r>
    </w:p>
    <w:p w:rsidR="00234EF4" w:rsidRPr="00B203FA" w:rsidRDefault="00F908C5" w:rsidP="00B203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na koniec półrocza nie przewiduje się dodatkowych sprawdzianów zaliczeniowych,                a na koniec roku  uczeń może starać się o podwyższenie oceny zgodnie z zasadami WZO;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 w:rsidRPr="00B203FA">
        <w:rPr>
          <w:b/>
          <w:color w:val="000000"/>
        </w:rPr>
        <w:t>IV. Wymagania edukacyjne na poszczególne oceny:</w:t>
      </w: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 xml:space="preserve">      Ocenę celującą</w:t>
      </w:r>
      <w:r w:rsidRPr="00B203FA">
        <w:rPr>
          <w:color w:val="000000"/>
        </w:rPr>
        <w:t xml:space="preserve"> otrzymuje uczeń, który:</w:t>
      </w:r>
    </w:p>
    <w:p w:rsidR="00234EF4" w:rsidRPr="00B203FA" w:rsidRDefault="00F908C5" w:rsidP="00B20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opanował materiał przewidziany programem;</w:t>
      </w:r>
    </w:p>
    <w:p w:rsidR="00234EF4" w:rsidRPr="00B203FA" w:rsidRDefault="00F908C5" w:rsidP="00B20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potrafi doskonale zaplanować i zorganizować pracę;</w:t>
      </w:r>
    </w:p>
    <w:p w:rsidR="00234EF4" w:rsidRPr="00B203FA" w:rsidRDefault="00F908C5" w:rsidP="00B203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na lekcjach jest bardzo aktywny, potrafi korelować wiedzę z różnych działów                       i wykorzystywać ją w życiu;</w:t>
      </w:r>
    </w:p>
    <w:p w:rsidR="00234EF4" w:rsidRPr="00B203FA" w:rsidRDefault="00F908C5" w:rsidP="00B203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odnosi sukcesy w konkursach, zawodach i olimpiadach;</w:t>
      </w:r>
    </w:p>
    <w:p w:rsidR="00234EF4" w:rsidRDefault="00F908C5" w:rsidP="00B203F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potrafi biegle posługiwać się zdobytymi wiadomościami w rozwiązywaniu problemów teoretycznych i praktycznych.</w:t>
      </w: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0" w:firstLineChars="0" w:firstLine="0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 xml:space="preserve">      Ocenę bardzo dobrą</w:t>
      </w:r>
      <w:r w:rsidRPr="00B203FA">
        <w:rPr>
          <w:color w:val="000000"/>
        </w:rPr>
        <w:t xml:space="preserve"> otrzymuje uczeń, który:</w:t>
      </w:r>
    </w:p>
    <w:p w:rsidR="00234EF4" w:rsidRPr="00B203FA" w:rsidRDefault="00F908C5" w:rsidP="00B203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opanował wiadomości i umiejętności w pełnym zakresie treści określonych programem nauczania;</w:t>
      </w:r>
    </w:p>
    <w:p w:rsidR="00234EF4" w:rsidRPr="00B203FA" w:rsidRDefault="00F908C5" w:rsidP="00B203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samodzielnie rozwiązuje problemy i zadania postawione przez nauczyciela, posługując się nabytymi umiejętnościami;</w:t>
      </w:r>
    </w:p>
    <w:p w:rsidR="00234EF4" w:rsidRPr="00B203FA" w:rsidRDefault="00F908C5" w:rsidP="00B203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samodzielnie korzysta z różnych źródeł wiedzy;</w:t>
      </w:r>
    </w:p>
    <w:p w:rsidR="00234EF4" w:rsidRPr="00B203FA" w:rsidRDefault="00F908C5" w:rsidP="00B203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lastRenderedPageBreak/>
        <w:t>jest aktywny na lekcji;</w:t>
      </w:r>
    </w:p>
    <w:p w:rsidR="00234EF4" w:rsidRPr="00B203FA" w:rsidRDefault="00F908C5" w:rsidP="00B203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bierze udział w konkursach, zawodach, olimpiadach;</w:t>
      </w:r>
    </w:p>
    <w:p w:rsidR="00234EF4" w:rsidRPr="00B203FA" w:rsidRDefault="00F908C5" w:rsidP="00B203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potrafi zaplanować i zorganizować pracę;</w:t>
      </w:r>
    </w:p>
    <w:p w:rsidR="00234EF4" w:rsidRPr="00B203FA" w:rsidRDefault="00F908C5" w:rsidP="00B203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łączy wiedzę z różnych działów;</w:t>
      </w:r>
    </w:p>
    <w:p w:rsidR="00234EF4" w:rsidRDefault="00F908C5" w:rsidP="00B203F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potrafi zastosować zdobytą wiedzę i umiejętności w życiu.</w:t>
      </w: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0" w:firstLineChars="0" w:firstLine="0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 xml:space="preserve">      Ocenę dobrą</w:t>
      </w:r>
      <w:r w:rsidRPr="00B203FA">
        <w:rPr>
          <w:color w:val="000000"/>
        </w:rPr>
        <w:t xml:space="preserve"> otrzymuje uczeń, który:</w:t>
      </w:r>
    </w:p>
    <w:p w:rsidR="00234EF4" w:rsidRPr="00B203FA" w:rsidRDefault="00F908C5" w:rsidP="00B2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umie samodzielnie rozwiązywać typowe zadania i problemy, natomiast zadania                       o stopniu trudniejszym wykonuje pod kierunkiem nauczyciela;</w:t>
      </w:r>
    </w:p>
    <w:p w:rsidR="00234EF4" w:rsidRPr="00B203FA" w:rsidRDefault="00F908C5" w:rsidP="00B2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potrafi korzystać ze wszystkich poznanych źródeł informacji;</w:t>
      </w:r>
    </w:p>
    <w:p w:rsidR="00234EF4" w:rsidRPr="00B203FA" w:rsidRDefault="00F908C5" w:rsidP="00B2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jest aktywny w czasie lekcji;</w:t>
      </w:r>
    </w:p>
    <w:p w:rsidR="00234EF4" w:rsidRDefault="00F908C5" w:rsidP="00B203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poprawnie stosuje wiadomości do rozwiązywania typowych zadań i problemów.</w:t>
      </w: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leftChars="0" w:left="0" w:firstLineChars="0" w:firstLine="0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 xml:space="preserve">     Ocenę dostateczną</w:t>
      </w:r>
      <w:r w:rsidRPr="00B203FA">
        <w:rPr>
          <w:color w:val="000000"/>
        </w:rPr>
        <w:t xml:space="preserve"> otrzymuje uczeń który:</w:t>
      </w:r>
    </w:p>
    <w:p w:rsidR="00234EF4" w:rsidRPr="00B203FA" w:rsidRDefault="00F908C5" w:rsidP="00B20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potrafi wykonywać zadania wg instrukcji, stosować algorytmy;</w:t>
      </w:r>
    </w:p>
    <w:p w:rsidR="00234EF4" w:rsidRPr="00B203FA" w:rsidRDefault="00F908C5" w:rsidP="00B20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potrafi rozwiązać proste zadania, a problemowe przy pomocy nauczyciela;</w:t>
      </w:r>
    </w:p>
    <w:p w:rsidR="00234EF4" w:rsidRPr="00B203FA" w:rsidRDefault="00F908C5" w:rsidP="00B203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potrafi pod kierunkiem nauczyciela korzystać z poznanych źródeł informacji;</w:t>
      </w:r>
    </w:p>
    <w:p w:rsidR="00234EF4" w:rsidRDefault="00F908C5" w:rsidP="00B20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w czasie lekcji sporadycznie jest aktywny.</w:t>
      </w: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0" w:firstLineChars="0" w:firstLine="0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 xml:space="preserve">     Ocenę dopuszczającą</w:t>
      </w:r>
      <w:r w:rsidRPr="00B203FA">
        <w:rPr>
          <w:color w:val="000000"/>
        </w:rPr>
        <w:t xml:space="preserve"> otrzymuje uczeń, który:</w:t>
      </w:r>
    </w:p>
    <w:p w:rsidR="00234EF4" w:rsidRPr="00B203FA" w:rsidRDefault="00F908C5" w:rsidP="00B20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ma duże braki w wiadomościach i umiejętnościach określonych programem, </w:t>
      </w:r>
      <w:r w:rsidRPr="00B203FA">
        <w:rPr>
          <w:color w:val="000000"/>
        </w:rPr>
        <w:br/>
        <w:t>ale opanował wiadomości i umiejętności potrzebne w życiu i niezbędne do dalszego kształcenia ,</w:t>
      </w:r>
    </w:p>
    <w:p w:rsidR="00234EF4" w:rsidRPr="00B203FA" w:rsidRDefault="00F908C5" w:rsidP="00B20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odpowiednio motywowany jest w stanie przy pomocy nauczyciela wykonać proste                 i typowe zadania;</w:t>
      </w:r>
    </w:p>
    <w:p w:rsidR="00234EF4" w:rsidRDefault="00F908C5" w:rsidP="00B203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jest bierny na lekcji, ale wykazuje chęci do współpracy.</w:t>
      </w: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0" w:firstLineChars="0" w:firstLine="0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 xml:space="preserve">     Ocenę niedostateczną</w:t>
      </w:r>
      <w:r w:rsidRPr="00B203FA">
        <w:rPr>
          <w:color w:val="000000"/>
        </w:rPr>
        <w:t xml:space="preserve"> otrzymuje uczeń, który:</w:t>
      </w:r>
    </w:p>
    <w:p w:rsidR="00234EF4" w:rsidRPr="00B203FA" w:rsidRDefault="00F908C5" w:rsidP="00B20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nie opanował wiedzy i umiejętności określonych w podstawie programowej, a braki         w wiadomościach i umiejętnościach uniemożliwiają dalsze kształcenie;</w:t>
      </w:r>
    </w:p>
    <w:p w:rsidR="00234EF4" w:rsidRPr="00B203FA" w:rsidRDefault="00F908C5" w:rsidP="00B20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nie rozumie podstawowych poleceń;</w:t>
      </w:r>
    </w:p>
    <w:p w:rsidR="00234EF4" w:rsidRPr="00B203FA" w:rsidRDefault="00F908C5" w:rsidP="00B20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nie potrafi rozwiązać zadań o elementarnym stopniu trudności, nawet </w:t>
      </w:r>
      <w:r w:rsidRPr="00B203FA">
        <w:rPr>
          <w:color w:val="000000"/>
        </w:rPr>
        <w:br/>
        <w:t>z pomocą nauczyciela i nie podejmuje prób rozwiązywania zadań;</w:t>
      </w:r>
    </w:p>
    <w:p w:rsidR="00234EF4" w:rsidRPr="00B203FA" w:rsidRDefault="00F908C5" w:rsidP="00B203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lastRenderedPageBreak/>
        <w:t>wykazuje brak chęci do nauki.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 xml:space="preserve">V. Kryteria oceniania poszczególnych obszarów aktywności: 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Ocenianie  prac pisemnych: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0% - 3</w:t>
      </w:r>
      <w:r w:rsidRPr="00B203FA">
        <w:t>5</w:t>
      </w:r>
      <w:r w:rsidRPr="00B203FA">
        <w:rPr>
          <w:color w:val="000000"/>
        </w:rPr>
        <w:t>%    punktów        niedostateczny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3</w:t>
      </w:r>
      <w:r w:rsidRPr="00B203FA">
        <w:t>6</w:t>
      </w:r>
      <w:r w:rsidRPr="00B203FA">
        <w:rPr>
          <w:color w:val="000000"/>
        </w:rPr>
        <w:t>% - 50%  punktów</w:t>
      </w:r>
      <w:r w:rsidRPr="00B203FA">
        <w:rPr>
          <w:color w:val="000000"/>
        </w:rPr>
        <w:tab/>
        <w:t xml:space="preserve">      dopuszczający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51% - 70%  punktów</w:t>
      </w:r>
      <w:r w:rsidRPr="00B203FA">
        <w:rPr>
          <w:color w:val="000000"/>
        </w:rPr>
        <w:tab/>
        <w:t xml:space="preserve">      dostateczny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71% - 90%  punktów</w:t>
      </w:r>
      <w:r w:rsidRPr="00B203FA">
        <w:rPr>
          <w:color w:val="000000"/>
        </w:rPr>
        <w:tab/>
        <w:t xml:space="preserve">      dobry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91% - 99% punktów</w:t>
      </w:r>
      <w:r w:rsidRPr="00B203FA">
        <w:rPr>
          <w:color w:val="000000"/>
        </w:rPr>
        <w:tab/>
        <w:t xml:space="preserve">       bardzo  dobry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100%  punktów                 celujący</w:t>
      </w: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Ocenianie innych form aktywności: </w:t>
      </w:r>
    </w:p>
    <w:p w:rsidR="00234EF4" w:rsidRPr="00B203FA" w:rsidRDefault="00F908C5" w:rsidP="00B20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praca w grupie : stopień zaangażowania, efektywność, przyjmowanie i wywiązywanie                        się z przyjętej w grupie roli, czas jej wykonania;</w:t>
      </w:r>
      <w:r w:rsidRPr="00B203FA">
        <w:rPr>
          <w:rFonts w:eastAsia="Courier New"/>
          <w:color w:val="000000"/>
        </w:rPr>
        <w:t xml:space="preserve"> </w:t>
      </w:r>
    </w:p>
    <w:p w:rsidR="00234EF4" w:rsidRPr="00B203FA" w:rsidRDefault="00F908C5" w:rsidP="00B20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aktywność na lekcjach: częste zgłaszanie się na lekcji i udzielanie prawidłowych odpowiedzi oceniane jest znakiem „plus”, uczeń ma prawo zamienić plusy na ocenę, np.  odpowiednio  za pięć plusów uczeń otrzymuje ocenę bardzo dobry itp.;</w:t>
      </w:r>
    </w:p>
    <w:p w:rsidR="00234EF4" w:rsidRPr="00B203FA" w:rsidRDefault="00F908C5" w:rsidP="00B20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aktywność matematyczna poza lekcjami matematyki: za wyniki uzyskane                                w konkursach uczeń może otrzymać ocenę według kryteriów oceniania prac pisemnych, a za udział w dodatkowych zajęciach uzyskać plusy za aktywność;</w:t>
      </w:r>
    </w:p>
    <w:p w:rsidR="00234EF4" w:rsidRPr="00B203FA" w:rsidRDefault="00F908C5" w:rsidP="00B20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zadania domowe: na ocenę z pracy domowej wpływa procent wykonania zadań - takie same progi procentowe jak w przypadku prac pisemnych, jak również sposób rozwiązania i estetyka wykonania;</w:t>
      </w:r>
    </w:p>
    <w:p w:rsidR="00234EF4" w:rsidRPr="00B203FA" w:rsidRDefault="00F908C5" w:rsidP="00B203F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karty pracy: ocena z karty ustalana jest według progów procentowych prac pisemnych, może być zamieniona na plusy – jako aktywność.</w:t>
      </w: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>VI. Sposób ustalania oceny półrocznej i rocznej:</w:t>
      </w:r>
    </w:p>
    <w:p w:rsidR="00B203FA" w:rsidRDefault="00B203FA" w:rsidP="00B203FA">
      <w:pPr>
        <w:pStyle w:val="NormalnyWeb"/>
        <w:spacing w:beforeAutospacing="0" w:afterAutospacing="0" w:line="360" w:lineRule="auto"/>
        <w:ind w:left="0" w:right="75" w:hanging="2"/>
      </w:pPr>
      <w:r w:rsidRPr="00B203FA">
        <w:t>Ocenę semestralną i końcoworoczną wystawia się na podstawie ocen cząstkowych zdobytych w cz</w:t>
      </w:r>
      <w:r>
        <w:t>asie semestru (roku szkolnego).</w:t>
      </w:r>
      <w:r w:rsidRPr="00B203FA">
        <w:br/>
      </w:r>
      <w:r w:rsidRPr="00B203FA">
        <w:rPr>
          <w:bCs/>
        </w:rPr>
        <w:t>Ocena semestralna nie jest średnią arytmetyczną ocen cząstkowych!</w:t>
      </w:r>
      <w:r w:rsidRPr="00B203FA">
        <w:br/>
      </w:r>
    </w:p>
    <w:p w:rsidR="00B203FA" w:rsidRPr="00B203FA" w:rsidRDefault="00B203FA" w:rsidP="00B203FA">
      <w:pPr>
        <w:pStyle w:val="NormalnyWeb"/>
        <w:spacing w:beforeAutospacing="0" w:afterAutospacing="0" w:line="360" w:lineRule="auto"/>
        <w:ind w:left="0" w:right="75" w:hanging="2"/>
        <w:jc w:val="both"/>
      </w:pPr>
      <w:r w:rsidRPr="00B203FA">
        <w:t xml:space="preserve">Największy wpływ na ocenę mają: </w:t>
      </w:r>
    </w:p>
    <w:p w:rsidR="00B203FA" w:rsidRPr="00B203FA" w:rsidRDefault="00B203FA" w:rsidP="00B203FA">
      <w:pPr>
        <w:numPr>
          <w:ilvl w:val="0"/>
          <w:numId w:val="13"/>
        </w:numPr>
        <w:tabs>
          <w:tab w:val="num" w:pos="360"/>
        </w:tabs>
        <w:suppressAutoHyphens w:val="0"/>
        <w:spacing w:before="100" w:beforeAutospacing="1" w:after="100" w:afterAutospacing="1" w:line="360" w:lineRule="auto"/>
        <w:ind w:leftChars="0" w:left="0" w:right="75" w:firstLineChars="0" w:hanging="2"/>
        <w:jc w:val="both"/>
        <w:textDirection w:val="lrTb"/>
        <w:textAlignment w:val="auto"/>
        <w:outlineLvl w:val="9"/>
      </w:pPr>
      <w:r w:rsidRPr="00B203FA">
        <w:lastRenderedPageBreak/>
        <w:t xml:space="preserve">sprawdziany, </w:t>
      </w:r>
    </w:p>
    <w:p w:rsidR="00B203FA" w:rsidRPr="00B203FA" w:rsidRDefault="00B203FA" w:rsidP="00B203FA">
      <w:pPr>
        <w:numPr>
          <w:ilvl w:val="0"/>
          <w:numId w:val="13"/>
        </w:numPr>
        <w:tabs>
          <w:tab w:val="num" w:pos="360"/>
        </w:tabs>
        <w:suppressAutoHyphens w:val="0"/>
        <w:spacing w:before="100" w:beforeAutospacing="1" w:after="100" w:afterAutospacing="1" w:line="360" w:lineRule="auto"/>
        <w:ind w:leftChars="0" w:left="0" w:right="75" w:firstLineChars="0" w:hanging="2"/>
        <w:jc w:val="both"/>
        <w:textDirection w:val="lrTb"/>
        <w:textAlignment w:val="auto"/>
        <w:outlineLvl w:val="9"/>
      </w:pPr>
      <w:r w:rsidRPr="00B203FA">
        <w:t>ćwiczenia wykonywane w trakcie zajęć,</w:t>
      </w:r>
    </w:p>
    <w:p w:rsidR="00B203FA" w:rsidRPr="00B203FA" w:rsidRDefault="00B203FA" w:rsidP="00B203FA">
      <w:pPr>
        <w:numPr>
          <w:ilvl w:val="0"/>
          <w:numId w:val="13"/>
        </w:numPr>
        <w:tabs>
          <w:tab w:val="num" w:pos="360"/>
        </w:tabs>
        <w:suppressAutoHyphens w:val="0"/>
        <w:spacing w:before="100" w:beforeAutospacing="1" w:after="100" w:afterAutospacing="1" w:line="360" w:lineRule="auto"/>
        <w:ind w:leftChars="0" w:left="0" w:right="75" w:firstLineChars="0" w:hanging="2"/>
        <w:jc w:val="both"/>
        <w:textDirection w:val="lrTb"/>
        <w:textAlignment w:val="auto"/>
        <w:outlineLvl w:val="9"/>
      </w:pPr>
      <w:r w:rsidRPr="00B203FA">
        <w:t xml:space="preserve">kartkówki,  </w:t>
      </w:r>
    </w:p>
    <w:p w:rsidR="00B203FA" w:rsidRPr="00B203FA" w:rsidRDefault="00B203FA" w:rsidP="00B203FA">
      <w:pPr>
        <w:numPr>
          <w:ilvl w:val="0"/>
          <w:numId w:val="13"/>
        </w:numPr>
        <w:tabs>
          <w:tab w:val="num" w:pos="360"/>
        </w:tabs>
        <w:suppressAutoHyphens w:val="0"/>
        <w:spacing w:before="100" w:beforeAutospacing="1" w:after="100" w:afterAutospacing="1" w:line="360" w:lineRule="auto"/>
        <w:ind w:leftChars="0" w:left="0" w:right="75" w:firstLineChars="0" w:hanging="2"/>
        <w:jc w:val="both"/>
        <w:textDirection w:val="lrTb"/>
        <w:textAlignment w:val="auto"/>
        <w:outlineLvl w:val="9"/>
      </w:pPr>
      <w:r w:rsidRPr="00B203FA">
        <w:t xml:space="preserve">samodzielność, pilność,  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>VI</w:t>
      </w:r>
      <w:r w:rsidR="00B203FA" w:rsidRPr="00B203FA">
        <w:rPr>
          <w:b/>
          <w:color w:val="000000"/>
        </w:rPr>
        <w:t>I</w:t>
      </w:r>
      <w:r w:rsidRPr="00B203FA">
        <w:rPr>
          <w:b/>
          <w:color w:val="000000"/>
        </w:rPr>
        <w:t xml:space="preserve">. Informacja zwrotna.       </w:t>
      </w:r>
    </w:p>
    <w:p w:rsidR="00234EF4" w:rsidRPr="00B203FA" w:rsidRDefault="00F908C5" w:rsidP="00B20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Nauczyciel - Uczeń     </w:t>
      </w:r>
      <w:r w:rsidRPr="00B203FA">
        <w:rPr>
          <w:color w:val="000000"/>
          <w:u w:val="single"/>
        </w:rPr>
        <w:t xml:space="preserve">                                                                                                           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 xml:space="preserve">Nauczyciel przekazuje uczniowi komentarz do każdej wystawionej oceny.                                                Uczeń ma możliwość otrzymywania dodatkowych wyjaśnień do wystawionej oceny.                                                                                                                                                            </w:t>
      </w:r>
    </w:p>
    <w:p w:rsidR="00234EF4" w:rsidRPr="00B203FA" w:rsidRDefault="00F908C5" w:rsidP="00B203F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Nauczyciel - Rodzic</w:t>
      </w: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Podczas indywidualnych konsultacji</w:t>
      </w:r>
      <w:r w:rsidR="00B203FA" w:rsidRPr="00B203FA">
        <w:rPr>
          <w:color w:val="000000"/>
        </w:rPr>
        <w:t xml:space="preserve"> lub poprzez korespondencję na dzienniku elektronicznym</w:t>
      </w:r>
      <w:r w:rsidRPr="00B203FA">
        <w:rPr>
          <w:color w:val="000000"/>
        </w:rPr>
        <w:t xml:space="preserve"> nauczyciel przekazuje rodzicom (opiekunom) informacje, jakie umiejętności uczeń już opanował,  które wymagają nadal doskonaleniu, a których jeszcze nie opanował. 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b/>
          <w:color w:val="000000"/>
        </w:rPr>
        <w:t>VII</w:t>
      </w:r>
      <w:r w:rsidR="00B203FA" w:rsidRPr="00B203FA">
        <w:rPr>
          <w:b/>
          <w:color w:val="000000"/>
        </w:rPr>
        <w:t>I</w:t>
      </w:r>
      <w:r w:rsidRPr="00B203FA">
        <w:rPr>
          <w:b/>
          <w:color w:val="000000"/>
        </w:rPr>
        <w:t xml:space="preserve">. </w:t>
      </w:r>
      <w:r w:rsidRPr="00B203FA">
        <w:rPr>
          <w:color w:val="000000"/>
        </w:rPr>
        <w:t>Wszystkie sprawy sporne, nie ujęte w Przedmiotowym Systemie Oceniania rozstrzygane        będą zgodnie z Wewnątrzszkolnymi Zasadami Oceniania – WZO.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B203FA" w:rsidRPr="00B203FA" w:rsidRDefault="00B203FA" w:rsidP="00B203FA">
      <w:pPr>
        <w:spacing w:line="360" w:lineRule="auto"/>
        <w:ind w:left="0" w:hanging="2"/>
        <w:jc w:val="both"/>
        <w:rPr>
          <w:b/>
          <w:u w:val="single"/>
        </w:rPr>
      </w:pPr>
    </w:p>
    <w:p w:rsidR="00B203FA" w:rsidRPr="00B203FA" w:rsidRDefault="00B203FA" w:rsidP="00B203FA">
      <w:pPr>
        <w:spacing w:line="360" w:lineRule="auto"/>
        <w:ind w:left="0" w:hanging="2"/>
        <w:jc w:val="both"/>
        <w:rPr>
          <w:b/>
          <w:u w:val="single"/>
        </w:rPr>
      </w:pPr>
      <w:r w:rsidRPr="00B203FA">
        <w:rPr>
          <w:b/>
          <w:u w:val="single"/>
        </w:rPr>
        <w:t>Warunki i tryb otrzymania wyższej niż przewidywana rocznej oceny klasyfikacyjnej z przedmiotu</w:t>
      </w:r>
    </w:p>
    <w:p w:rsidR="00B203FA" w:rsidRPr="00B203FA" w:rsidRDefault="00B203FA" w:rsidP="00B203FA">
      <w:pPr>
        <w:spacing w:line="360" w:lineRule="auto"/>
        <w:ind w:left="0" w:hanging="2"/>
        <w:jc w:val="both"/>
        <w:rPr>
          <w:b/>
          <w:u w:val="single"/>
        </w:rPr>
      </w:pP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1. Warunki otrzymania rocznej oceny klasyfikacyjnej wyższa niż przewidywana: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Uczeń: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- w ciągu roku szkolnego na bieżąco poprawiał oceny ze sprawdzianów, testów, prac klasowych,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- w terminie regulował wszystkie zaległości powstałe wskutek usprawiedliwionej nieobecności,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 xml:space="preserve">- posiada własny zeszyt ze wszystkimi wymaganymi przez nauczyciela notatkami oraz wykonanymi zadaniami domowymi, 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- prezentuje pozytywną postawę uczniowską i stosunek do obowiązków szkolnych.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lastRenderedPageBreak/>
        <w:t xml:space="preserve">2. Tryb uzyskiwania wyższej niż przewidywana rocznej oceny klasyfikacyjnej </w:t>
      </w:r>
      <w:r w:rsidRPr="00B203FA">
        <w:br/>
        <w:t>z przedmiotu: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 xml:space="preserve">- w terminie do 3 dni roboczych od daty wystawienia oceny przewidywanej uczeń lub rodzic mogą złożyć u dyrektora szkoły podanie z uzasadnieniem </w:t>
      </w:r>
      <w:r w:rsidRPr="00B203FA">
        <w:br/>
        <w:t xml:space="preserve">o umożliwienie podwyższenia oceny, 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- nauczyciel danego przedmiotu sprawdza i podpisem potwierdza, czy uczeń spełnia wymagania dające mu prawo do poprawy oceny przewidywanej,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 xml:space="preserve">- uczniowi, który spełnia te warunki przysługuje prawo do poprawy oceny </w:t>
      </w:r>
      <w:r w:rsidRPr="00B203FA">
        <w:br/>
        <w:t>o jeden stopień,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- aby poprawić ocenę, uczeń musi niezwłocznie przystąpić do egzaminu sprawdzającego wiadomości i umiejętności obejmujące materiał z całego roku szkolnego,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- ocena z egzaminu sprawdzającego jest wystawiana zgodnie ze skalą procentową przyjętą w szkole,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- ocena klasyfikacyjna wystawiona w wyniku egzaminu sprawdzającego nie może być niższa niż ocena przewidywana,</w:t>
      </w:r>
    </w:p>
    <w:p w:rsidR="00B203FA" w:rsidRPr="00B203FA" w:rsidRDefault="00B203FA" w:rsidP="00B203FA">
      <w:pPr>
        <w:spacing w:line="360" w:lineRule="auto"/>
        <w:ind w:left="0" w:hanging="2"/>
        <w:jc w:val="both"/>
      </w:pPr>
      <w:r w:rsidRPr="00B203FA">
        <w:t>- w komisji zasiadają: nauczyciel prowadzący i nauczyciel tego samego lub pokrewnego przedmiotu, przedstawiciel dyrekcji szkoły jako przewodniczący komisji</w:t>
      </w: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F105F1" w:rsidRPr="00B203FA" w:rsidRDefault="00F105F1" w:rsidP="00B203FA">
      <w:pPr>
        <w:spacing w:line="360" w:lineRule="auto"/>
        <w:ind w:left="0" w:hanging="2"/>
        <w:jc w:val="both"/>
        <w:rPr>
          <w:b/>
          <w:u w:val="single"/>
        </w:rPr>
      </w:pPr>
      <w:r w:rsidRPr="00B203FA">
        <w:rPr>
          <w:b/>
          <w:u w:val="single"/>
        </w:rPr>
        <w:t>Praca zdalna</w:t>
      </w:r>
    </w:p>
    <w:p w:rsidR="00F105F1" w:rsidRPr="00B203FA" w:rsidRDefault="00F105F1" w:rsidP="00B203FA">
      <w:pPr>
        <w:spacing w:line="360" w:lineRule="auto"/>
        <w:ind w:left="0" w:hanging="2"/>
        <w:jc w:val="both"/>
        <w:rPr>
          <w:b/>
          <w:u w:val="single"/>
        </w:rPr>
      </w:pPr>
    </w:p>
    <w:p w:rsidR="00F105F1" w:rsidRPr="00B203FA" w:rsidRDefault="00F105F1" w:rsidP="00B203F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A">
        <w:rPr>
          <w:rFonts w:ascii="Times New Roman" w:hAnsi="Times New Roman" w:cs="Times New Roman"/>
          <w:sz w:val="24"/>
          <w:szCs w:val="24"/>
        </w:rPr>
        <w:t>Uczniowie wysyłają zadane prace w wyznaczonym przez nauczyciela terminie.</w:t>
      </w:r>
    </w:p>
    <w:p w:rsidR="00F105F1" w:rsidRPr="00B203FA" w:rsidRDefault="00F105F1" w:rsidP="00B203F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A">
        <w:rPr>
          <w:rFonts w:ascii="Times New Roman" w:hAnsi="Times New Roman" w:cs="Times New Roman"/>
          <w:sz w:val="24"/>
          <w:szCs w:val="24"/>
        </w:rPr>
        <w:t>Uczniowie komunikują się z nauczycielem poprzez dziennik elektroniczny, platformę Google.</w:t>
      </w:r>
    </w:p>
    <w:p w:rsidR="00F105F1" w:rsidRDefault="00F105F1" w:rsidP="00B203F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FA">
        <w:rPr>
          <w:rFonts w:ascii="Times New Roman" w:hAnsi="Times New Roman" w:cs="Times New Roman"/>
          <w:sz w:val="24"/>
          <w:szCs w:val="24"/>
        </w:rPr>
        <w:t xml:space="preserve">Oceniane metody pracy: </w:t>
      </w:r>
      <w:r w:rsidR="00B203FA" w:rsidRPr="00B203FA">
        <w:rPr>
          <w:rFonts w:ascii="Times New Roman" w:hAnsi="Times New Roman" w:cs="Times New Roman"/>
          <w:sz w:val="24"/>
          <w:szCs w:val="24"/>
        </w:rPr>
        <w:t xml:space="preserve">wszystkie w/w. </w:t>
      </w:r>
    </w:p>
    <w:p w:rsidR="00B203FA" w:rsidRPr="00B203FA" w:rsidRDefault="00B203FA" w:rsidP="00B203F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pracy podczas zajęć zdalnych nie ulegają zmianie.</w:t>
      </w:r>
    </w:p>
    <w:p w:rsidR="00F105F1" w:rsidRPr="00B203FA" w:rsidRDefault="00F105F1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F908C5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B203FA">
        <w:rPr>
          <w:color w:val="000000"/>
        </w:rPr>
        <w:t>Sz</w:t>
      </w:r>
      <w:r w:rsidR="00B203FA" w:rsidRPr="00B203FA">
        <w:rPr>
          <w:color w:val="000000"/>
        </w:rPr>
        <w:t xml:space="preserve">czytniki Duchowne, wrzesień </w:t>
      </w:r>
      <w:r w:rsidR="00B60769">
        <w:rPr>
          <w:color w:val="000000"/>
        </w:rPr>
        <w:t>2022r</w:t>
      </w:r>
      <w:bookmarkStart w:id="0" w:name="_GoBack"/>
      <w:bookmarkEnd w:id="0"/>
      <w:r w:rsidRPr="00B203FA">
        <w:rPr>
          <w:color w:val="000000"/>
        </w:rPr>
        <w:t>.</w:t>
      </w: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234EF4" w:rsidRPr="00B203FA" w:rsidRDefault="00234EF4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B203FA" w:rsidRPr="00B203FA" w:rsidRDefault="00B203FA" w:rsidP="00B203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B203FA" w:rsidRPr="00B20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13" w:rsidRDefault="003F6213" w:rsidP="00F105F1">
      <w:pPr>
        <w:spacing w:line="240" w:lineRule="auto"/>
        <w:ind w:left="0" w:hanging="2"/>
      </w:pPr>
      <w:r>
        <w:separator/>
      </w:r>
    </w:p>
  </w:endnote>
  <w:endnote w:type="continuationSeparator" w:id="0">
    <w:p w:rsidR="003F6213" w:rsidRDefault="003F6213" w:rsidP="00F105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F4" w:rsidRDefault="00F908C5" w:rsidP="00F10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4EF4" w:rsidRDefault="00234EF4" w:rsidP="00F10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F4" w:rsidRDefault="00F908C5" w:rsidP="00F10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0769">
      <w:rPr>
        <w:noProof/>
        <w:color w:val="000000"/>
      </w:rPr>
      <w:t>6</w:t>
    </w:r>
    <w:r>
      <w:rPr>
        <w:color w:val="000000"/>
      </w:rPr>
      <w:fldChar w:fldCharType="end"/>
    </w:r>
  </w:p>
  <w:p w:rsidR="00234EF4" w:rsidRDefault="00234EF4" w:rsidP="00F10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13" w:rsidRDefault="003F6213" w:rsidP="00F105F1">
      <w:pPr>
        <w:spacing w:line="240" w:lineRule="auto"/>
        <w:ind w:left="0" w:hanging="2"/>
      </w:pPr>
      <w:r>
        <w:separator/>
      </w:r>
    </w:p>
  </w:footnote>
  <w:footnote w:type="continuationSeparator" w:id="0">
    <w:p w:rsidR="003F6213" w:rsidRDefault="003F6213" w:rsidP="00F105F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392"/>
    <w:multiLevelType w:val="hybridMultilevel"/>
    <w:tmpl w:val="EEACBE60"/>
    <w:lvl w:ilvl="0" w:tplc="F8F2EEB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6256"/>
    <w:multiLevelType w:val="multilevel"/>
    <w:tmpl w:val="9B84C5C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53407C4"/>
    <w:multiLevelType w:val="multilevel"/>
    <w:tmpl w:val="46D82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B550D4E"/>
    <w:multiLevelType w:val="multilevel"/>
    <w:tmpl w:val="5AD88AE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CF41EB9"/>
    <w:multiLevelType w:val="multilevel"/>
    <w:tmpl w:val="B00A0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D425926"/>
    <w:multiLevelType w:val="multilevel"/>
    <w:tmpl w:val="92822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3376648"/>
    <w:multiLevelType w:val="multilevel"/>
    <w:tmpl w:val="629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05B12"/>
    <w:multiLevelType w:val="multilevel"/>
    <w:tmpl w:val="26DAB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B827446"/>
    <w:multiLevelType w:val="multilevel"/>
    <w:tmpl w:val="D7103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E40045C"/>
    <w:multiLevelType w:val="multilevel"/>
    <w:tmpl w:val="E03C1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0A848A1"/>
    <w:multiLevelType w:val="multilevel"/>
    <w:tmpl w:val="2E4C8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F747E1B"/>
    <w:multiLevelType w:val="multilevel"/>
    <w:tmpl w:val="376E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2C65362"/>
    <w:multiLevelType w:val="multilevel"/>
    <w:tmpl w:val="19867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4EF4"/>
    <w:rsid w:val="000353BD"/>
    <w:rsid w:val="00234EF4"/>
    <w:rsid w:val="003F6213"/>
    <w:rsid w:val="007C6D8E"/>
    <w:rsid w:val="00A901A8"/>
    <w:rsid w:val="00B203FA"/>
    <w:rsid w:val="00B60769"/>
    <w:rsid w:val="00DC41D8"/>
    <w:rsid w:val="00F105F1"/>
    <w:rsid w:val="00F833D2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rm">
    <w:name w:val="term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basedOn w:val="Domylnaczcionkaakapitu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F1"/>
    <w:rPr>
      <w:rFonts w:ascii="Tahoma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5F1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rm">
    <w:name w:val="term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basedOn w:val="Domylnaczcionkaakapitu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F1"/>
    <w:rPr>
      <w:rFonts w:ascii="Tahoma" w:hAnsi="Tahoma" w:cs="Tahoma"/>
      <w:position w:val="-1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5F1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Czarnecki</dc:creator>
  <cp:lastModifiedBy>Julita Zaworska</cp:lastModifiedBy>
  <cp:revision>8</cp:revision>
  <dcterms:created xsi:type="dcterms:W3CDTF">2021-09-01T15:33:00Z</dcterms:created>
  <dcterms:modified xsi:type="dcterms:W3CDTF">2022-10-20T20:50:00Z</dcterms:modified>
</cp:coreProperties>
</file>