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9F9C" w14:textId="77777777" w:rsidR="00D44650" w:rsidRDefault="00D44650" w:rsidP="00D44650">
      <w:pPr>
        <w:pStyle w:val="Default"/>
      </w:pPr>
    </w:p>
    <w:p w14:paraId="0639F1C0" w14:textId="77777777" w:rsidR="00D44650" w:rsidRDefault="00D44650" w:rsidP="00D44650">
      <w:pPr>
        <w:pStyle w:val="Default"/>
        <w:rPr>
          <w:sz w:val="22"/>
          <w:szCs w:val="22"/>
        </w:rPr>
      </w:pPr>
      <w:r>
        <w:t xml:space="preserve"> </w:t>
      </w:r>
      <w:r>
        <w:rPr>
          <w:sz w:val="22"/>
          <w:szCs w:val="22"/>
        </w:rPr>
        <w:t xml:space="preserve">DEKLARACJA DOSTĘPNOŚCI </w:t>
      </w:r>
    </w:p>
    <w:p w14:paraId="77FC1090" w14:textId="77777777" w:rsidR="00D44650" w:rsidRDefault="00D44650" w:rsidP="00D44650">
      <w:pPr>
        <w:pStyle w:val="Default"/>
        <w:rPr>
          <w:sz w:val="20"/>
          <w:szCs w:val="20"/>
        </w:rPr>
      </w:pPr>
      <w:r>
        <w:rPr>
          <w:sz w:val="20"/>
          <w:szCs w:val="20"/>
        </w:rPr>
        <w:t>&lt;div id="a11y-wstep"&gt;&lt;</w:t>
      </w:r>
      <w:proofErr w:type="spellStart"/>
      <w:r>
        <w:rPr>
          <w:sz w:val="20"/>
          <w:szCs w:val="20"/>
        </w:rPr>
        <w:t>span</w:t>
      </w:r>
      <w:proofErr w:type="spellEnd"/>
      <w:r>
        <w:rPr>
          <w:sz w:val="20"/>
          <w:szCs w:val="20"/>
        </w:rPr>
        <w:t xml:space="preserve"> id="a11y-podmiot"&gt;Szkoła Podstawowa im. Tadeusza Kościuszki w Białej Piskiej&lt;/</w:t>
      </w:r>
      <w:proofErr w:type="spellStart"/>
      <w:r>
        <w:rPr>
          <w:sz w:val="20"/>
          <w:szCs w:val="20"/>
        </w:rPr>
        <w:t>span</w:t>
      </w:r>
      <w:proofErr w:type="spellEnd"/>
      <w:r>
        <w:rPr>
          <w:sz w:val="20"/>
          <w:szCs w:val="20"/>
        </w:rPr>
        <w:t xml:space="preserve">&gt; zobowiązuje się zapewnić dostępność swojej strony internetowej zgodnie z ustawą z dnia 4 kwietnia 2019 r. o dostępności cyfrowej stron internetowych i aplikacji mobilnych podmiotów publicznych. Oświadczenie w sprawie dostępności ma zastosowanie do &lt;a </w:t>
      </w:r>
      <w:proofErr w:type="spellStart"/>
      <w:r>
        <w:rPr>
          <w:sz w:val="20"/>
          <w:szCs w:val="20"/>
        </w:rPr>
        <w:t>href</w:t>
      </w:r>
      <w:proofErr w:type="spellEnd"/>
      <w:r>
        <w:rPr>
          <w:sz w:val="20"/>
          <w:szCs w:val="20"/>
        </w:rPr>
        <w:t xml:space="preserve">="https://spbialapiska.edupage.org/" id="a11y-url"&gt;strony internetowej Szkoły Podstawowej im. Tadeusza Kościuszki w Białej Piskiej&lt;/a&gt;.&lt;/div&gt; </w:t>
      </w:r>
    </w:p>
    <w:p w14:paraId="1C145EE6" w14:textId="77777777" w:rsidR="00D44650" w:rsidRDefault="00D44650" w:rsidP="00D44650">
      <w:pPr>
        <w:pStyle w:val="Default"/>
        <w:rPr>
          <w:sz w:val="20"/>
          <w:szCs w:val="20"/>
        </w:rPr>
      </w:pPr>
      <w:r>
        <w:rPr>
          <w:sz w:val="20"/>
          <w:szCs w:val="20"/>
        </w:rPr>
        <w:t>&lt;p&gt;Data publikacji strony internetowej: &lt;</w:t>
      </w:r>
      <w:proofErr w:type="spellStart"/>
      <w:r>
        <w:rPr>
          <w:sz w:val="20"/>
          <w:szCs w:val="20"/>
        </w:rPr>
        <w:t>span</w:t>
      </w:r>
      <w:proofErr w:type="spellEnd"/>
      <w:r>
        <w:rPr>
          <w:sz w:val="20"/>
          <w:szCs w:val="20"/>
        </w:rPr>
        <w:t xml:space="preserve"> id="a11y-data-publikacja"&gt;2020-05-08&lt;/</w:t>
      </w:r>
      <w:proofErr w:type="spellStart"/>
      <w:r>
        <w:rPr>
          <w:sz w:val="20"/>
          <w:szCs w:val="20"/>
        </w:rPr>
        <w:t>span</w:t>
      </w:r>
      <w:proofErr w:type="spellEnd"/>
      <w:r>
        <w:rPr>
          <w:sz w:val="20"/>
          <w:szCs w:val="20"/>
        </w:rPr>
        <w:t>&gt;. Data ostatniej istotnej aktualizacji: &lt;</w:t>
      </w:r>
      <w:proofErr w:type="spellStart"/>
      <w:r>
        <w:rPr>
          <w:sz w:val="20"/>
          <w:szCs w:val="20"/>
        </w:rPr>
        <w:t>span</w:t>
      </w:r>
      <w:proofErr w:type="spellEnd"/>
      <w:r>
        <w:rPr>
          <w:sz w:val="20"/>
          <w:szCs w:val="20"/>
        </w:rPr>
        <w:t xml:space="preserve"> id="a11y-data-aktualizacja"&gt;2020-09&lt;/</w:t>
      </w:r>
      <w:proofErr w:type="spellStart"/>
      <w:r>
        <w:rPr>
          <w:sz w:val="20"/>
          <w:szCs w:val="20"/>
        </w:rPr>
        <w:t>span</w:t>
      </w:r>
      <w:proofErr w:type="spellEnd"/>
      <w:r>
        <w:rPr>
          <w:sz w:val="20"/>
          <w:szCs w:val="20"/>
        </w:rPr>
        <w:t xml:space="preserve">&gt;.&lt;/p&gt; </w:t>
      </w:r>
    </w:p>
    <w:p w14:paraId="54895753" w14:textId="77777777" w:rsidR="00D44650" w:rsidRDefault="00D44650" w:rsidP="00D44650">
      <w:pPr>
        <w:pStyle w:val="Default"/>
        <w:rPr>
          <w:sz w:val="20"/>
          <w:szCs w:val="20"/>
        </w:rPr>
      </w:pPr>
      <w:r>
        <w:rPr>
          <w:sz w:val="20"/>
          <w:szCs w:val="20"/>
        </w:rPr>
        <w:t xml:space="preserve">&lt;div id="a11y-status"&gt;Strona internetowa jest niezgodna z ustawą z dnia 4 kwietnia 2019 r. o dostępności cyfrowej stron internetowych i aplikacji mobilnych podmiotów publicznych z powodu niezgodności lub </w:t>
      </w:r>
      <w:proofErr w:type="spellStart"/>
      <w:r>
        <w:rPr>
          <w:sz w:val="20"/>
          <w:szCs w:val="20"/>
        </w:rPr>
        <w:t>wyłączeń</w:t>
      </w:r>
      <w:proofErr w:type="spellEnd"/>
      <w:r>
        <w:rPr>
          <w:sz w:val="20"/>
          <w:szCs w:val="20"/>
        </w:rPr>
        <w:t xml:space="preserve"> wymienionych poniżej: </w:t>
      </w:r>
    </w:p>
    <w:p w14:paraId="33E7E6B7" w14:textId="77777777" w:rsidR="00D44650" w:rsidRDefault="00D44650" w:rsidP="00D44650">
      <w:pPr>
        <w:pStyle w:val="Default"/>
        <w:rPr>
          <w:sz w:val="20"/>
          <w:szCs w:val="20"/>
        </w:rPr>
      </w:pPr>
      <w:r>
        <w:rPr>
          <w:sz w:val="20"/>
          <w:szCs w:val="20"/>
        </w:rPr>
        <w:t xml:space="preserve">&lt;ul&gt; </w:t>
      </w:r>
    </w:p>
    <w:p w14:paraId="628AD2F8" w14:textId="77777777" w:rsidR="00D44650" w:rsidRDefault="00D44650" w:rsidP="00D44650">
      <w:pPr>
        <w:pStyle w:val="Default"/>
        <w:rPr>
          <w:sz w:val="20"/>
          <w:szCs w:val="20"/>
        </w:rPr>
      </w:pPr>
      <w:r>
        <w:rPr>
          <w:sz w:val="20"/>
          <w:szCs w:val="20"/>
        </w:rPr>
        <w:t xml:space="preserve">&lt;li&gt;Na stronie nie zapewniono alternatywy dla treści nietekstowej,&lt;/li&gt; </w:t>
      </w:r>
    </w:p>
    <w:p w14:paraId="02CC61CB" w14:textId="77777777" w:rsidR="00D44650" w:rsidRDefault="00D44650" w:rsidP="00D44650">
      <w:pPr>
        <w:pStyle w:val="Default"/>
        <w:rPr>
          <w:sz w:val="20"/>
          <w:szCs w:val="20"/>
        </w:rPr>
      </w:pPr>
      <w:r>
        <w:rPr>
          <w:sz w:val="20"/>
          <w:szCs w:val="20"/>
        </w:rPr>
        <w:t xml:space="preserve">&lt;li&gt;Nie zapewniono dostępności wszystkich dokumentów do pobrania,&lt;/li&gt; </w:t>
      </w:r>
    </w:p>
    <w:p w14:paraId="75D05939" w14:textId="77777777" w:rsidR="00D44650" w:rsidRDefault="00D44650" w:rsidP="00D44650">
      <w:pPr>
        <w:pStyle w:val="Default"/>
        <w:rPr>
          <w:sz w:val="20"/>
          <w:szCs w:val="20"/>
        </w:rPr>
      </w:pPr>
      <w:r>
        <w:rPr>
          <w:sz w:val="20"/>
          <w:szCs w:val="20"/>
        </w:rPr>
        <w:t xml:space="preserve">&lt;li&gt;Nie istnieje alternatywne rozwiązanie powodujące pełną dostępność elementów związanych z CAPTCHA,&lt;/li&gt; </w:t>
      </w:r>
    </w:p>
    <w:p w14:paraId="54FBCD8E" w14:textId="77777777" w:rsidR="00D44650" w:rsidRDefault="00D44650" w:rsidP="00D44650">
      <w:pPr>
        <w:pStyle w:val="Default"/>
        <w:rPr>
          <w:sz w:val="20"/>
          <w:szCs w:val="20"/>
        </w:rPr>
      </w:pPr>
      <w:r>
        <w:rPr>
          <w:sz w:val="20"/>
          <w:szCs w:val="20"/>
        </w:rPr>
        <w:t xml:space="preserve">&lt;li&gt;Dla informacji brak właściwej relacji,&lt;/li&gt; </w:t>
      </w:r>
    </w:p>
    <w:p w14:paraId="5B099614" w14:textId="77777777" w:rsidR="00D44650" w:rsidRDefault="00D44650" w:rsidP="00D44650">
      <w:pPr>
        <w:pStyle w:val="Default"/>
        <w:rPr>
          <w:sz w:val="20"/>
          <w:szCs w:val="20"/>
        </w:rPr>
      </w:pPr>
      <w:r>
        <w:rPr>
          <w:sz w:val="20"/>
          <w:szCs w:val="20"/>
        </w:rPr>
        <w:t xml:space="preserve">&lt;li&gt;Na stronie nie określono prawidłowej wartości celu danych wejściowych,&lt;/li&gt; </w:t>
      </w:r>
    </w:p>
    <w:p w14:paraId="19CF60C6" w14:textId="77777777" w:rsidR="00D44650" w:rsidRDefault="00D44650" w:rsidP="00D44650">
      <w:pPr>
        <w:pStyle w:val="Default"/>
        <w:rPr>
          <w:sz w:val="20"/>
          <w:szCs w:val="20"/>
        </w:rPr>
      </w:pPr>
      <w:r>
        <w:rPr>
          <w:sz w:val="20"/>
          <w:szCs w:val="20"/>
        </w:rPr>
        <w:t xml:space="preserve">&lt;li&gt;Nie spełniono wymagań minimalnego kontrastu pomiędzy tekstem a tłem,&lt;/li&gt; </w:t>
      </w:r>
    </w:p>
    <w:p w14:paraId="43C047CC" w14:textId="77777777" w:rsidR="00D44650" w:rsidRDefault="00D44650" w:rsidP="00D44650">
      <w:pPr>
        <w:pStyle w:val="Default"/>
        <w:rPr>
          <w:sz w:val="20"/>
          <w:szCs w:val="20"/>
        </w:rPr>
      </w:pPr>
      <w:r>
        <w:rPr>
          <w:sz w:val="20"/>
          <w:szCs w:val="20"/>
        </w:rPr>
        <w:t xml:space="preserve">&lt;li&gt;Na stronie internetowej nie zawarto celu linków w kontekście.&lt;/li&gt; </w:t>
      </w:r>
    </w:p>
    <w:p w14:paraId="428F3BF8" w14:textId="77777777" w:rsidR="00D44650" w:rsidRDefault="00D44650" w:rsidP="00D44650">
      <w:pPr>
        <w:pStyle w:val="Default"/>
        <w:rPr>
          <w:sz w:val="20"/>
          <w:szCs w:val="20"/>
        </w:rPr>
      </w:pPr>
      <w:r>
        <w:rPr>
          <w:sz w:val="20"/>
          <w:szCs w:val="20"/>
        </w:rPr>
        <w:t xml:space="preserve">&lt;/ul&gt; </w:t>
      </w:r>
    </w:p>
    <w:p w14:paraId="0BFC714A" w14:textId="77777777" w:rsidR="00D44650" w:rsidRDefault="00D44650" w:rsidP="00D44650">
      <w:pPr>
        <w:pStyle w:val="Default"/>
        <w:rPr>
          <w:sz w:val="20"/>
          <w:szCs w:val="20"/>
        </w:rPr>
      </w:pPr>
      <w:r>
        <w:rPr>
          <w:sz w:val="20"/>
          <w:szCs w:val="20"/>
        </w:rPr>
        <w:t xml:space="preserve">Wyłączenia: </w:t>
      </w:r>
    </w:p>
    <w:p w14:paraId="6E92CF57" w14:textId="77777777" w:rsidR="00D44650" w:rsidRDefault="00D44650" w:rsidP="00D44650">
      <w:pPr>
        <w:pStyle w:val="Default"/>
        <w:rPr>
          <w:sz w:val="20"/>
          <w:szCs w:val="20"/>
        </w:rPr>
      </w:pPr>
      <w:r>
        <w:rPr>
          <w:sz w:val="20"/>
          <w:szCs w:val="20"/>
        </w:rPr>
        <w:t xml:space="preserve">&lt;ul&gt; </w:t>
      </w:r>
    </w:p>
    <w:p w14:paraId="112923EF" w14:textId="77777777" w:rsidR="00D44650" w:rsidRDefault="00D44650" w:rsidP="00D44650">
      <w:pPr>
        <w:pStyle w:val="Default"/>
        <w:rPr>
          <w:sz w:val="20"/>
          <w:szCs w:val="20"/>
        </w:rPr>
      </w:pPr>
      <w:r>
        <w:rPr>
          <w:sz w:val="20"/>
          <w:szCs w:val="20"/>
        </w:rPr>
        <w:t xml:space="preserve">&lt;li&gt;mapy są wyłączone z obowiązku zapewniania dostępności, &lt;/li&gt; </w:t>
      </w:r>
    </w:p>
    <w:p w14:paraId="72544DE1" w14:textId="77777777" w:rsidR="00D44650" w:rsidRDefault="00D44650" w:rsidP="00D44650">
      <w:pPr>
        <w:pStyle w:val="Default"/>
        <w:rPr>
          <w:sz w:val="20"/>
          <w:szCs w:val="20"/>
        </w:rPr>
      </w:pPr>
      <w:r>
        <w:rPr>
          <w:sz w:val="20"/>
          <w:szCs w:val="20"/>
        </w:rPr>
        <w:t xml:space="preserve">&lt;/ul&gt; </w:t>
      </w:r>
    </w:p>
    <w:p w14:paraId="273CAA93" w14:textId="77777777" w:rsidR="00D44650" w:rsidRDefault="00D44650" w:rsidP="00D44650">
      <w:pPr>
        <w:pStyle w:val="Default"/>
        <w:rPr>
          <w:sz w:val="20"/>
          <w:szCs w:val="20"/>
        </w:rPr>
      </w:pPr>
      <w:r>
        <w:rPr>
          <w:sz w:val="20"/>
          <w:szCs w:val="20"/>
        </w:rPr>
        <w:t xml:space="preserve">&lt;/div&gt; </w:t>
      </w:r>
    </w:p>
    <w:p w14:paraId="5D688A5D" w14:textId="77777777" w:rsidR="00D44650" w:rsidRDefault="00D44650" w:rsidP="00D44650">
      <w:pPr>
        <w:pStyle w:val="Default"/>
        <w:rPr>
          <w:sz w:val="20"/>
          <w:szCs w:val="20"/>
        </w:rPr>
      </w:pPr>
      <w:r>
        <w:rPr>
          <w:sz w:val="20"/>
          <w:szCs w:val="20"/>
        </w:rPr>
        <w:t>&lt;p&gt;Oświadczenie sporządzono dnia: &lt;</w:t>
      </w:r>
      <w:proofErr w:type="spellStart"/>
      <w:r>
        <w:rPr>
          <w:sz w:val="20"/>
          <w:szCs w:val="20"/>
        </w:rPr>
        <w:t>span</w:t>
      </w:r>
      <w:proofErr w:type="spellEnd"/>
      <w:r>
        <w:rPr>
          <w:sz w:val="20"/>
          <w:szCs w:val="20"/>
        </w:rPr>
        <w:t xml:space="preserve"> id="a11y-data-sporzadzenie"&gt;2021-03-22&lt;/</w:t>
      </w:r>
      <w:proofErr w:type="spellStart"/>
      <w:r>
        <w:rPr>
          <w:sz w:val="20"/>
          <w:szCs w:val="20"/>
        </w:rPr>
        <w:t>span</w:t>
      </w:r>
      <w:proofErr w:type="spellEnd"/>
      <w:r>
        <w:rPr>
          <w:sz w:val="20"/>
          <w:szCs w:val="20"/>
        </w:rPr>
        <w:t>&gt;. Deklarację sporządzono na podstawie audytu przeprowadzonego przez podmiot zewnętrzny: &lt;</w:t>
      </w:r>
      <w:proofErr w:type="spellStart"/>
      <w:r>
        <w:rPr>
          <w:sz w:val="20"/>
          <w:szCs w:val="20"/>
        </w:rPr>
        <w:t>span</w:t>
      </w:r>
      <w:proofErr w:type="spellEnd"/>
      <w:r>
        <w:rPr>
          <w:sz w:val="20"/>
          <w:szCs w:val="20"/>
        </w:rPr>
        <w:t xml:space="preserve"> id=”a11y-audytor”&gt; Centrum Bezpieczeństwa Informatycznego. &lt;/</w:t>
      </w:r>
      <w:proofErr w:type="spellStart"/>
      <w:r>
        <w:rPr>
          <w:sz w:val="20"/>
          <w:szCs w:val="20"/>
        </w:rPr>
        <w:t>span</w:t>
      </w:r>
      <w:proofErr w:type="spellEnd"/>
      <w:r>
        <w:rPr>
          <w:sz w:val="20"/>
          <w:szCs w:val="20"/>
        </w:rPr>
        <w:t xml:space="preserve">&gt;&lt;/p&gt; </w:t>
      </w:r>
    </w:p>
    <w:p w14:paraId="0E90FE23" w14:textId="77777777" w:rsidR="00D44650" w:rsidRDefault="00D44650" w:rsidP="00D44650">
      <w:pPr>
        <w:pStyle w:val="Default"/>
        <w:rPr>
          <w:sz w:val="20"/>
          <w:szCs w:val="20"/>
        </w:rPr>
      </w:pPr>
      <w:r>
        <w:rPr>
          <w:sz w:val="20"/>
          <w:szCs w:val="20"/>
        </w:rPr>
        <w:t xml:space="preserve">&lt;h3&gt; Skróty klawiaturowe&lt;/h3&gt; </w:t>
      </w:r>
    </w:p>
    <w:p w14:paraId="6B722ADA" w14:textId="77777777" w:rsidR="00D44650" w:rsidRDefault="00D44650" w:rsidP="00D44650">
      <w:pPr>
        <w:pStyle w:val="Default"/>
        <w:rPr>
          <w:sz w:val="20"/>
          <w:szCs w:val="20"/>
        </w:rPr>
      </w:pPr>
      <w:r>
        <w:rPr>
          <w:sz w:val="20"/>
          <w:szCs w:val="20"/>
        </w:rPr>
        <w:t xml:space="preserve">&lt;p&gt; Na stronie internetowej można używać standardowych skrótów klawiaturowych przeglądarki. &lt;/p&gt; </w:t>
      </w:r>
    </w:p>
    <w:p w14:paraId="15E2D87F" w14:textId="77777777" w:rsidR="00D44650" w:rsidRDefault="00D44650" w:rsidP="00D44650">
      <w:pPr>
        <w:pStyle w:val="Default"/>
        <w:rPr>
          <w:sz w:val="20"/>
          <w:szCs w:val="20"/>
        </w:rPr>
      </w:pPr>
      <w:r>
        <w:rPr>
          <w:sz w:val="20"/>
          <w:szCs w:val="20"/>
        </w:rPr>
        <w:t xml:space="preserve">&lt;h3 id="a11y-kontakt"&gt;Informacje zwrotne i dane kontaktowe&lt;/h3&gt; </w:t>
      </w:r>
    </w:p>
    <w:p w14:paraId="3A9837CF" w14:textId="77777777" w:rsidR="00D44650" w:rsidRDefault="00D44650" w:rsidP="00D44650">
      <w:pPr>
        <w:pStyle w:val="Default"/>
        <w:rPr>
          <w:sz w:val="20"/>
          <w:szCs w:val="20"/>
        </w:rPr>
      </w:pPr>
      <w:r>
        <w:rPr>
          <w:sz w:val="20"/>
          <w:szCs w:val="20"/>
        </w:rPr>
        <w:t>&lt;p&gt;W przypadku problemów z dostępnością strony internetowej prosimy o kontakt. Osobą kontaktową jest &lt;</w:t>
      </w:r>
      <w:proofErr w:type="spellStart"/>
      <w:r>
        <w:rPr>
          <w:sz w:val="20"/>
          <w:szCs w:val="20"/>
        </w:rPr>
        <w:t>span</w:t>
      </w:r>
      <w:proofErr w:type="spellEnd"/>
      <w:r>
        <w:rPr>
          <w:sz w:val="20"/>
          <w:szCs w:val="20"/>
        </w:rPr>
        <w:t xml:space="preserve"> id="a11y-osoba"&gt; Izabela Albińska&lt;/</w:t>
      </w:r>
      <w:proofErr w:type="spellStart"/>
      <w:r>
        <w:rPr>
          <w:sz w:val="20"/>
          <w:szCs w:val="20"/>
        </w:rPr>
        <w:t>span</w:t>
      </w:r>
      <w:proofErr w:type="spellEnd"/>
      <w:r>
        <w:rPr>
          <w:sz w:val="20"/>
          <w:szCs w:val="20"/>
        </w:rPr>
        <w:t>&gt;, &lt;</w:t>
      </w:r>
      <w:proofErr w:type="spellStart"/>
      <w:r>
        <w:rPr>
          <w:sz w:val="20"/>
          <w:szCs w:val="20"/>
        </w:rPr>
        <w:t>span</w:t>
      </w:r>
      <w:proofErr w:type="spellEnd"/>
      <w:r>
        <w:rPr>
          <w:sz w:val="20"/>
          <w:szCs w:val="20"/>
        </w:rPr>
        <w:t xml:space="preserve"> id="a11y-email"&gt; izabelaa@spbialapiska.edupage.org&lt;/</w:t>
      </w:r>
      <w:proofErr w:type="spellStart"/>
      <w:r>
        <w:rPr>
          <w:sz w:val="20"/>
          <w:szCs w:val="20"/>
        </w:rPr>
        <w:t>span</w:t>
      </w:r>
      <w:proofErr w:type="spellEnd"/>
      <w:r>
        <w:rPr>
          <w:sz w:val="20"/>
          <w:szCs w:val="20"/>
        </w:rPr>
        <w:t>&gt;. Kontaktować można się także dzwoniąc na numer telefonu &lt;</w:t>
      </w:r>
      <w:proofErr w:type="spellStart"/>
      <w:r>
        <w:rPr>
          <w:sz w:val="20"/>
          <w:szCs w:val="20"/>
        </w:rPr>
        <w:t>span</w:t>
      </w:r>
      <w:proofErr w:type="spellEnd"/>
      <w:r>
        <w:rPr>
          <w:sz w:val="20"/>
          <w:szCs w:val="20"/>
        </w:rPr>
        <w:t xml:space="preserve"> id="a11y-telefon"&gt; 504607315&lt;/</w:t>
      </w:r>
      <w:proofErr w:type="spellStart"/>
      <w:r>
        <w:rPr>
          <w:sz w:val="20"/>
          <w:szCs w:val="20"/>
        </w:rPr>
        <w:t>span</w:t>
      </w:r>
      <w:proofErr w:type="spellEnd"/>
      <w:r>
        <w:rPr>
          <w:sz w:val="20"/>
          <w:szCs w:val="20"/>
        </w:rPr>
        <w:t xml:space="preserve">&gt;. Tą samą drogą można składać wnioski o udostępnienie informacji niedostępnej oraz składać żądania zapewnienia dostępności.&lt;/p&gt; </w:t>
      </w:r>
    </w:p>
    <w:p w14:paraId="7CA1D876" w14:textId="77777777" w:rsidR="00D44650" w:rsidRDefault="00D44650" w:rsidP="00D44650">
      <w:pPr>
        <w:pStyle w:val="Default"/>
        <w:pageBreakBefore/>
        <w:rPr>
          <w:sz w:val="20"/>
          <w:szCs w:val="20"/>
        </w:rPr>
      </w:pPr>
      <w:r>
        <w:rPr>
          <w:sz w:val="20"/>
          <w:szCs w:val="20"/>
        </w:rPr>
        <w:lastRenderedPageBreak/>
        <w:t xml:space="preserve">&lt;p id="a11y-procedura"&gt; 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Pr>
          <w:sz w:val="20"/>
          <w:szCs w:val="20"/>
        </w:rPr>
        <w:t>audiodeskrypcji</w:t>
      </w:r>
      <w:proofErr w:type="spellEnd"/>
      <w:r>
        <w:rPr>
          <w:sz w:val="20"/>
          <w:szCs w:val="20"/>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Obywatelskich.&lt;/p&gt; </w:t>
      </w:r>
    </w:p>
    <w:p w14:paraId="67FA2605" w14:textId="77777777" w:rsidR="00D44650" w:rsidRDefault="00D44650" w:rsidP="00D44650">
      <w:pPr>
        <w:pStyle w:val="Default"/>
        <w:rPr>
          <w:sz w:val="20"/>
          <w:szCs w:val="20"/>
        </w:rPr>
      </w:pPr>
      <w:r>
        <w:rPr>
          <w:sz w:val="20"/>
          <w:szCs w:val="20"/>
        </w:rPr>
        <w:t xml:space="preserve">&lt;p&gt;Link do strony internetowej &lt;a </w:t>
      </w:r>
      <w:proofErr w:type="spellStart"/>
      <w:r>
        <w:rPr>
          <w:sz w:val="20"/>
          <w:szCs w:val="20"/>
        </w:rPr>
        <w:t>href</w:t>
      </w:r>
      <w:proofErr w:type="spellEnd"/>
      <w:r>
        <w:rPr>
          <w:sz w:val="20"/>
          <w:szCs w:val="20"/>
        </w:rPr>
        <w:t xml:space="preserve">="https://www.rpo.gov.pl/"&gt;Rzecznika Praw Obywatelskich&lt;/a&gt;. </w:t>
      </w:r>
    </w:p>
    <w:p w14:paraId="0291711A" w14:textId="77777777" w:rsidR="00D44650" w:rsidRDefault="00D44650" w:rsidP="00D44650">
      <w:pPr>
        <w:pStyle w:val="Default"/>
        <w:rPr>
          <w:sz w:val="20"/>
          <w:szCs w:val="20"/>
        </w:rPr>
      </w:pPr>
      <w:r>
        <w:rPr>
          <w:sz w:val="20"/>
          <w:szCs w:val="20"/>
        </w:rPr>
        <w:t xml:space="preserve">&lt;/p&gt; </w:t>
      </w:r>
    </w:p>
    <w:p w14:paraId="20AC9969" w14:textId="77777777" w:rsidR="00D44650" w:rsidRDefault="00D44650" w:rsidP="00D44650">
      <w:pPr>
        <w:pStyle w:val="Default"/>
        <w:rPr>
          <w:sz w:val="20"/>
          <w:szCs w:val="20"/>
        </w:rPr>
      </w:pPr>
      <w:r>
        <w:rPr>
          <w:sz w:val="20"/>
          <w:szCs w:val="20"/>
        </w:rPr>
        <w:t xml:space="preserve">&lt;h3 id="a11y-atchitektura"&gt;Dostępność architektoniczna&lt;/h3&gt; </w:t>
      </w:r>
    </w:p>
    <w:p w14:paraId="18861602" w14:textId="77777777" w:rsidR="00D44650" w:rsidRDefault="00D44650" w:rsidP="00D44650">
      <w:pPr>
        <w:pStyle w:val="Default"/>
        <w:rPr>
          <w:sz w:val="20"/>
          <w:szCs w:val="20"/>
        </w:rPr>
      </w:pPr>
      <w:r>
        <w:rPr>
          <w:sz w:val="20"/>
          <w:szCs w:val="20"/>
        </w:rPr>
        <w:t xml:space="preserve">&lt;p&gt; Szkoła Podstawowa im. Tadeusza Kościuszki w Białej Piskiej, Moniuszki 7, 12-230 Biała Piska &lt;/p&gt; </w:t>
      </w:r>
    </w:p>
    <w:p w14:paraId="6B07126E" w14:textId="77777777" w:rsidR="00D44650" w:rsidRDefault="00D44650" w:rsidP="00D44650">
      <w:pPr>
        <w:pStyle w:val="Default"/>
        <w:rPr>
          <w:sz w:val="20"/>
          <w:szCs w:val="20"/>
        </w:rPr>
      </w:pPr>
      <w:r>
        <w:rPr>
          <w:sz w:val="20"/>
          <w:szCs w:val="20"/>
        </w:rPr>
        <w:t>&lt;</w:t>
      </w:r>
      <w:proofErr w:type="spellStart"/>
      <w:r>
        <w:rPr>
          <w:sz w:val="20"/>
          <w:szCs w:val="20"/>
        </w:rPr>
        <w:t>ol</w:t>
      </w:r>
      <w:proofErr w:type="spellEnd"/>
      <w:r>
        <w:rPr>
          <w:sz w:val="20"/>
          <w:szCs w:val="20"/>
        </w:rPr>
        <w:t xml:space="preserve">&gt; </w:t>
      </w:r>
    </w:p>
    <w:p w14:paraId="095AFFA6" w14:textId="77777777" w:rsidR="00D44650" w:rsidRDefault="00D44650" w:rsidP="00D44650">
      <w:pPr>
        <w:pStyle w:val="Default"/>
        <w:rPr>
          <w:sz w:val="20"/>
          <w:szCs w:val="20"/>
        </w:rPr>
      </w:pPr>
      <w:r>
        <w:rPr>
          <w:sz w:val="20"/>
          <w:szCs w:val="20"/>
        </w:rPr>
        <w:t xml:space="preserve">&lt;li&gt;W budynku znajduje się 1 wejście. Jest podjazd dla wózków.&lt;/li&gt; </w:t>
      </w:r>
    </w:p>
    <w:p w14:paraId="030E362F" w14:textId="77777777" w:rsidR="00D44650" w:rsidRDefault="00D44650" w:rsidP="00D44650">
      <w:pPr>
        <w:pStyle w:val="Default"/>
        <w:rPr>
          <w:sz w:val="20"/>
          <w:szCs w:val="20"/>
        </w:rPr>
      </w:pPr>
      <w:r>
        <w:rPr>
          <w:sz w:val="20"/>
          <w:szCs w:val="20"/>
        </w:rPr>
        <w:t xml:space="preserve">&lt;li&gt;Brak windy. Schody i korytarze spełniają normy szerokości. Schody posiadają spocznik.&lt;/li&gt; </w:t>
      </w:r>
    </w:p>
    <w:p w14:paraId="5341695D" w14:textId="77777777" w:rsidR="00D44650" w:rsidRDefault="00D44650" w:rsidP="00D44650">
      <w:pPr>
        <w:pStyle w:val="Default"/>
        <w:rPr>
          <w:sz w:val="20"/>
          <w:szCs w:val="20"/>
        </w:rPr>
      </w:pPr>
      <w:r>
        <w:rPr>
          <w:sz w:val="20"/>
          <w:szCs w:val="20"/>
        </w:rPr>
        <w:t xml:space="preserve">&lt;li&gt;Są pochylnie. Brak platform, informacji głosowych, pętli indukcyjnych.&lt;/li&gt; </w:t>
      </w:r>
    </w:p>
    <w:p w14:paraId="0F73E8C9" w14:textId="77777777" w:rsidR="00D44650" w:rsidRDefault="00D44650" w:rsidP="00D44650">
      <w:pPr>
        <w:pStyle w:val="Default"/>
        <w:rPr>
          <w:sz w:val="20"/>
          <w:szCs w:val="20"/>
        </w:rPr>
      </w:pPr>
      <w:r>
        <w:rPr>
          <w:sz w:val="20"/>
          <w:szCs w:val="20"/>
        </w:rPr>
        <w:t xml:space="preserve">&lt;li&gt;Brak miejsc parkingowych wyznaczonych dla osób niepełnosprawnych. Najbliższy parking z miejscami dla osób niepełnosprawnych znajduje się przy ul. Witosa, przed sklepem Lewiatan. &lt;/li&gt; </w:t>
      </w:r>
    </w:p>
    <w:p w14:paraId="6CB622E3" w14:textId="77777777" w:rsidR="00D44650" w:rsidRDefault="00D44650" w:rsidP="00D44650">
      <w:pPr>
        <w:pStyle w:val="Default"/>
        <w:rPr>
          <w:sz w:val="20"/>
          <w:szCs w:val="20"/>
        </w:rPr>
      </w:pPr>
      <w:r>
        <w:rPr>
          <w:sz w:val="20"/>
          <w:szCs w:val="20"/>
        </w:rPr>
        <w:t xml:space="preserve">&lt;li&gt;Jest możliwość wstępu z psem asystującym.&lt;/li&gt; </w:t>
      </w:r>
    </w:p>
    <w:p w14:paraId="22653D54" w14:textId="77777777" w:rsidR="00D44650" w:rsidRDefault="00D44650" w:rsidP="00D44650">
      <w:pPr>
        <w:pStyle w:val="Default"/>
        <w:rPr>
          <w:sz w:val="20"/>
          <w:szCs w:val="20"/>
        </w:rPr>
      </w:pPr>
      <w:r>
        <w:rPr>
          <w:sz w:val="20"/>
          <w:szCs w:val="20"/>
        </w:rPr>
        <w:t xml:space="preserve">&lt;li&gt;Brak możliwości skorzystania z tłumacza języka migowego na miejscu lub online.&lt;/li&gt; </w:t>
      </w:r>
    </w:p>
    <w:p w14:paraId="20EE717F" w14:textId="77777777" w:rsidR="00D44650" w:rsidRDefault="00D44650" w:rsidP="00D44650">
      <w:pPr>
        <w:pStyle w:val="Default"/>
        <w:rPr>
          <w:sz w:val="20"/>
          <w:szCs w:val="20"/>
        </w:rPr>
      </w:pPr>
      <w:r>
        <w:rPr>
          <w:sz w:val="20"/>
          <w:szCs w:val="20"/>
        </w:rPr>
        <w:t xml:space="preserve">&lt;li&gt;W budynku znajdują się toalety przystosowane dla osób niepełnosprawnych.&lt;/li&gt; </w:t>
      </w:r>
    </w:p>
    <w:p w14:paraId="7684CE87" w14:textId="77777777" w:rsidR="00D44650" w:rsidRDefault="00D44650" w:rsidP="00D44650">
      <w:pPr>
        <w:pStyle w:val="Default"/>
        <w:rPr>
          <w:sz w:val="20"/>
          <w:szCs w:val="20"/>
        </w:rPr>
      </w:pPr>
      <w:r>
        <w:rPr>
          <w:sz w:val="20"/>
          <w:szCs w:val="20"/>
        </w:rPr>
        <w:t xml:space="preserve">&lt;li&gt;Jest możliwość wyjścia do osoby niepełnosprawnej.&lt;/li&gt; </w:t>
      </w:r>
    </w:p>
    <w:p w14:paraId="5FF4167D" w14:textId="77777777" w:rsidR="00D44650" w:rsidRDefault="00D44650" w:rsidP="00D44650">
      <w:pPr>
        <w:pStyle w:val="Default"/>
        <w:rPr>
          <w:sz w:val="20"/>
          <w:szCs w:val="20"/>
        </w:rPr>
      </w:pPr>
      <w:r>
        <w:rPr>
          <w:sz w:val="20"/>
          <w:szCs w:val="20"/>
        </w:rPr>
        <w:t>&lt;/</w:t>
      </w:r>
      <w:proofErr w:type="spellStart"/>
      <w:r>
        <w:rPr>
          <w:sz w:val="20"/>
          <w:szCs w:val="20"/>
        </w:rPr>
        <w:t>ol</w:t>
      </w:r>
      <w:proofErr w:type="spellEnd"/>
      <w:r>
        <w:rPr>
          <w:sz w:val="20"/>
          <w:szCs w:val="20"/>
        </w:rPr>
        <w:t xml:space="preserve">&gt; </w:t>
      </w:r>
    </w:p>
    <w:p w14:paraId="320FA695" w14:textId="77777777" w:rsidR="00D44650" w:rsidRDefault="00D44650" w:rsidP="00D44650">
      <w:pPr>
        <w:pStyle w:val="Default"/>
        <w:rPr>
          <w:sz w:val="20"/>
          <w:szCs w:val="20"/>
        </w:rPr>
      </w:pPr>
      <w:r>
        <w:rPr>
          <w:sz w:val="20"/>
          <w:szCs w:val="20"/>
        </w:rPr>
        <w:t xml:space="preserve">&lt;p&gt; Szkoła Podstawowa im. Tadeusza Kościuszki w Białej Piskiej, Kajki 1, 12-230 Biała Piska &lt;/p&gt; </w:t>
      </w:r>
    </w:p>
    <w:p w14:paraId="1D766E8F" w14:textId="77777777" w:rsidR="00D44650" w:rsidRDefault="00D44650" w:rsidP="00D44650">
      <w:pPr>
        <w:pStyle w:val="Default"/>
        <w:rPr>
          <w:sz w:val="20"/>
          <w:szCs w:val="20"/>
        </w:rPr>
      </w:pPr>
      <w:r>
        <w:rPr>
          <w:sz w:val="20"/>
          <w:szCs w:val="20"/>
        </w:rPr>
        <w:t>&lt;</w:t>
      </w:r>
      <w:proofErr w:type="spellStart"/>
      <w:r>
        <w:rPr>
          <w:sz w:val="20"/>
          <w:szCs w:val="20"/>
        </w:rPr>
        <w:t>ol</w:t>
      </w:r>
      <w:proofErr w:type="spellEnd"/>
      <w:r>
        <w:rPr>
          <w:sz w:val="20"/>
          <w:szCs w:val="20"/>
        </w:rPr>
        <w:t xml:space="preserve">&gt; </w:t>
      </w:r>
    </w:p>
    <w:p w14:paraId="637C21EA" w14:textId="77777777" w:rsidR="00D44650" w:rsidRDefault="00D44650" w:rsidP="00D44650">
      <w:pPr>
        <w:pStyle w:val="Default"/>
        <w:rPr>
          <w:sz w:val="20"/>
          <w:szCs w:val="20"/>
        </w:rPr>
      </w:pPr>
      <w:r>
        <w:rPr>
          <w:sz w:val="20"/>
          <w:szCs w:val="20"/>
        </w:rPr>
        <w:t xml:space="preserve">&lt;li&gt;W budynku znajduje się 1 wejście. Jest podjazd dla wózków.&lt;/li&gt; </w:t>
      </w:r>
    </w:p>
    <w:p w14:paraId="2C2DF02A" w14:textId="77777777" w:rsidR="00D44650" w:rsidRDefault="00D44650" w:rsidP="00D44650">
      <w:pPr>
        <w:pStyle w:val="Default"/>
        <w:rPr>
          <w:sz w:val="20"/>
          <w:szCs w:val="20"/>
        </w:rPr>
      </w:pPr>
      <w:r>
        <w:rPr>
          <w:sz w:val="20"/>
          <w:szCs w:val="20"/>
        </w:rPr>
        <w:t xml:space="preserve">&lt;li&gt;Brak windy. Schody i korytarze spełniają normy szerokości. Schody posiadają spocznik.&lt;/li&gt; </w:t>
      </w:r>
    </w:p>
    <w:p w14:paraId="79635325" w14:textId="77777777" w:rsidR="00D44650" w:rsidRDefault="00D44650" w:rsidP="00D44650">
      <w:pPr>
        <w:pStyle w:val="Default"/>
        <w:rPr>
          <w:sz w:val="20"/>
          <w:szCs w:val="20"/>
        </w:rPr>
      </w:pPr>
      <w:r>
        <w:rPr>
          <w:sz w:val="20"/>
          <w:szCs w:val="20"/>
        </w:rPr>
        <w:t xml:space="preserve">&lt;li&gt;Są pochylnie. Brak platform, informacji głosowych, pętli indukcyjnych.&lt;/li&gt; </w:t>
      </w:r>
    </w:p>
    <w:p w14:paraId="7279B51D" w14:textId="77777777" w:rsidR="00D44650" w:rsidRDefault="00D44650" w:rsidP="00D44650">
      <w:pPr>
        <w:pStyle w:val="Default"/>
        <w:rPr>
          <w:sz w:val="20"/>
          <w:szCs w:val="20"/>
        </w:rPr>
      </w:pPr>
      <w:r>
        <w:rPr>
          <w:sz w:val="20"/>
          <w:szCs w:val="20"/>
        </w:rPr>
        <w:t xml:space="preserve">&lt;li&gt;Brak miejsc parkingowych wyznaczonych dla osób niepełnosprawnych. Najbliższy parking z miejscami dla osób niepełnosprawnych znajduje się przy ul. Witosa, przed sklepem Lewiatan. &lt;/li&gt; </w:t>
      </w:r>
    </w:p>
    <w:p w14:paraId="42261158" w14:textId="77777777" w:rsidR="00D44650" w:rsidRPr="00D44650" w:rsidRDefault="00D44650" w:rsidP="00D44650">
      <w:pPr>
        <w:pStyle w:val="Default"/>
        <w:rPr>
          <w:sz w:val="20"/>
          <w:szCs w:val="20"/>
        </w:rPr>
      </w:pPr>
      <w:r>
        <w:rPr>
          <w:sz w:val="20"/>
          <w:szCs w:val="20"/>
        </w:rPr>
        <w:t xml:space="preserve">&lt;li&gt;Jest możliwość wstępu z psem asystującym.&lt;/li&gt; </w:t>
      </w:r>
    </w:p>
    <w:p w14:paraId="497447E4" w14:textId="77777777" w:rsidR="00D44650" w:rsidRDefault="00D44650" w:rsidP="00D44650">
      <w:pPr>
        <w:pStyle w:val="Default"/>
        <w:pageBreakBefore/>
        <w:rPr>
          <w:sz w:val="20"/>
          <w:szCs w:val="20"/>
        </w:rPr>
      </w:pPr>
      <w:r>
        <w:rPr>
          <w:sz w:val="20"/>
          <w:szCs w:val="20"/>
        </w:rPr>
        <w:lastRenderedPageBreak/>
        <w:t xml:space="preserve">&lt;li&gt;Brak możliwości skorzystania z tłumacza języka migowego na miejscu lub online.&lt;/li&gt; </w:t>
      </w:r>
    </w:p>
    <w:p w14:paraId="0CF6D763" w14:textId="77777777" w:rsidR="00D44650" w:rsidRDefault="00D44650" w:rsidP="00D44650">
      <w:pPr>
        <w:pStyle w:val="Default"/>
        <w:rPr>
          <w:sz w:val="20"/>
          <w:szCs w:val="20"/>
        </w:rPr>
      </w:pPr>
      <w:r>
        <w:rPr>
          <w:sz w:val="20"/>
          <w:szCs w:val="20"/>
        </w:rPr>
        <w:t xml:space="preserve">&lt;li&gt;Brak toalet przystosowanych dla osób niepełnosprawnych.&lt;/li&gt; </w:t>
      </w:r>
    </w:p>
    <w:p w14:paraId="74B1B778" w14:textId="77777777" w:rsidR="00D44650" w:rsidRDefault="00D44650" w:rsidP="00D44650">
      <w:pPr>
        <w:pStyle w:val="Default"/>
        <w:rPr>
          <w:sz w:val="20"/>
          <w:szCs w:val="20"/>
        </w:rPr>
      </w:pPr>
      <w:r>
        <w:rPr>
          <w:sz w:val="20"/>
          <w:szCs w:val="20"/>
        </w:rPr>
        <w:t xml:space="preserve">&lt;li&gt;Jest możliwość wyjścia do osoby niepełnosprawnej.&lt;/li&gt; </w:t>
      </w:r>
    </w:p>
    <w:p w14:paraId="60D873DF" w14:textId="77777777" w:rsidR="00D44650" w:rsidRDefault="00D44650" w:rsidP="00D44650">
      <w:pPr>
        <w:pStyle w:val="Default"/>
        <w:rPr>
          <w:sz w:val="20"/>
          <w:szCs w:val="20"/>
        </w:rPr>
      </w:pPr>
      <w:r>
        <w:rPr>
          <w:sz w:val="20"/>
          <w:szCs w:val="20"/>
        </w:rPr>
        <w:t>&lt;/</w:t>
      </w:r>
      <w:proofErr w:type="spellStart"/>
      <w:r>
        <w:rPr>
          <w:sz w:val="20"/>
          <w:szCs w:val="20"/>
        </w:rPr>
        <w:t>ol</w:t>
      </w:r>
      <w:proofErr w:type="spellEnd"/>
      <w:r>
        <w:rPr>
          <w:sz w:val="20"/>
          <w:szCs w:val="20"/>
        </w:rPr>
        <w:t xml:space="preserve">&gt; </w:t>
      </w:r>
    </w:p>
    <w:p w14:paraId="6AE226D3" w14:textId="77777777" w:rsidR="00D44650" w:rsidRDefault="00D44650" w:rsidP="00D44650">
      <w:pPr>
        <w:pStyle w:val="Default"/>
        <w:rPr>
          <w:sz w:val="20"/>
          <w:szCs w:val="20"/>
        </w:rPr>
      </w:pPr>
      <w:r>
        <w:rPr>
          <w:sz w:val="20"/>
          <w:szCs w:val="20"/>
        </w:rPr>
        <w:t xml:space="preserve">&lt;h3 id="a11y-aplikacje"&gt;Aplikacje mobilne&lt;/h3&gt; </w:t>
      </w:r>
    </w:p>
    <w:p w14:paraId="00F84D50" w14:textId="77777777" w:rsidR="008608AE" w:rsidRDefault="00D44650" w:rsidP="00D44650">
      <w:r>
        <w:rPr>
          <w:sz w:val="20"/>
          <w:szCs w:val="20"/>
        </w:rPr>
        <w:t>&lt;p&gt;Brak aplikacji mobilnych.&lt;/p&gt;</w:t>
      </w:r>
    </w:p>
    <w:sectPr w:rsidR="00860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61"/>
    <w:rsid w:val="008608AE"/>
    <w:rsid w:val="00A81361"/>
    <w:rsid w:val="00D44650"/>
    <w:rsid w:val="00EF66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4F99"/>
  <w15:docId w15:val="{62B4A772-F323-448E-B3D0-8485171B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446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5143</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Izabela Albińska</cp:lastModifiedBy>
  <cp:revision>2</cp:revision>
  <dcterms:created xsi:type="dcterms:W3CDTF">2021-04-10T06:11:00Z</dcterms:created>
  <dcterms:modified xsi:type="dcterms:W3CDTF">2021-04-10T06:11:00Z</dcterms:modified>
</cp:coreProperties>
</file>